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6205" w14:textId="2454D7D1" w:rsidR="00160040" w:rsidRPr="00117FD6" w:rsidRDefault="00F92A48" w:rsidP="006961E0">
      <w:pPr>
        <w:spacing w:line="276" w:lineRule="auto"/>
        <w:ind w:left="-360" w:right="720"/>
        <w:jc w:val="center"/>
        <w:rPr>
          <w:rFonts w:ascii="Arial" w:hAnsi="Arial" w:cs="Arial"/>
          <w:b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7FD6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1357C98" wp14:editId="00DD75A4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35735" cy="114998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C5" w:rsidRPr="00117FD6">
        <w:rPr>
          <w:rFonts w:ascii="Arial" w:hAnsi="Arial" w:cs="Arial"/>
          <w:b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Altstädter Flohmarkt </w:t>
      </w:r>
      <w:r w:rsidR="00B46DC5" w:rsidRPr="00117FD6">
        <w:rPr>
          <w:rFonts w:ascii="Arial" w:hAnsi="Arial" w:cs="Arial"/>
          <w:b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am </w:t>
      </w:r>
      <w:proofErr w:type="spellStart"/>
      <w:r w:rsidR="00B46DC5" w:rsidRPr="00117FD6">
        <w:rPr>
          <w:rFonts w:ascii="Arial" w:hAnsi="Arial" w:cs="Arial"/>
          <w:b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Menzelplatz</w:t>
      </w:r>
      <w:proofErr w:type="spellEnd"/>
    </w:p>
    <w:p w14:paraId="506B83FF" w14:textId="2AFAA78F" w:rsidR="006D4F13" w:rsidRPr="00117FD6" w:rsidRDefault="006D4F13" w:rsidP="006961E0">
      <w:pPr>
        <w:spacing w:line="276" w:lineRule="auto"/>
        <w:ind w:left="-360" w:right="720"/>
        <w:jc w:val="center"/>
        <w:rPr>
          <w:rFonts w:ascii="Arial" w:hAnsi="Arial" w:cs="Arial"/>
          <w:b/>
          <w:color w:val="FF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7FD6">
        <w:rPr>
          <w:rFonts w:ascii="Arial" w:hAnsi="Arial" w:cs="Arial"/>
          <w:b/>
          <w:color w:val="FF000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HYGIENE-KONZEPT</w:t>
      </w:r>
    </w:p>
    <w:p w14:paraId="0D2C4378" w14:textId="77777777" w:rsidR="00160040" w:rsidRPr="006961E0" w:rsidRDefault="00160040" w:rsidP="006961E0">
      <w:pPr>
        <w:spacing w:line="276" w:lineRule="auto"/>
        <w:rPr>
          <w:rFonts w:ascii="Arial" w:hAnsi="Arial" w:cs="Arial"/>
          <w:b/>
          <w:sz w:val="20"/>
          <w:szCs w:val="28"/>
        </w:rPr>
      </w:pPr>
    </w:p>
    <w:p w14:paraId="184B61EC" w14:textId="3E383D89" w:rsidR="00117FD6" w:rsidRDefault="006D4F13" w:rsidP="006961E0">
      <w:pPr>
        <w:spacing w:line="276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Auch wenn die Inzidenzen aktuell niedrig sind, die Corona-Pandemie ist noch nicht vorbei - und überall dort, wo Menschen zusammenkommen, sind zu unser aller Schutz entsprechende Vorsichtsmaßnahmen zu ergreife</w:t>
      </w:r>
      <w:r w:rsidR="00117FD6">
        <w:rPr>
          <w:rFonts w:ascii="Arial" w:hAnsi="Arial" w:cs="Arial"/>
          <w:sz w:val="22"/>
          <w:szCs w:val="28"/>
        </w:rPr>
        <w:t>n</w:t>
      </w:r>
      <w:r>
        <w:rPr>
          <w:rFonts w:ascii="Arial" w:hAnsi="Arial" w:cs="Arial"/>
          <w:sz w:val="22"/>
          <w:szCs w:val="28"/>
        </w:rPr>
        <w:t>.</w:t>
      </w:r>
      <w:r w:rsidR="00117FD6" w:rsidRPr="00117FD6">
        <w:rPr>
          <w:rFonts w:ascii="Arial" w:hAnsi="Arial" w:cs="Arial"/>
          <w:sz w:val="22"/>
          <w:szCs w:val="28"/>
        </w:rPr>
        <w:t xml:space="preserve"> </w:t>
      </w:r>
      <w:r w:rsidR="00117FD6">
        <w:rPr>
          <w:rFonts w:ascii="Arial" w:hAnsi="Arial" w:cs="Arial"/>
          <w:sz w:val="22"/>
          <w:szCs w:val="28"/>
        </w:rPr>
        <w:t>Die im Folgenden aufgeführten, aktuell</w:t>
      </w:r>
      <w:r w:rsidR="00117FD6">
        <w:rPr>
          <w:rFonts w:ascii="Arial" w:hAnsi="Arial" w:cs="Arial"/>
          <w:sz w:val="22"/>
          <w:szCs w:val="28"/>
        </w:rPr>
        <w:t xml:space="preserve"> gültigen</w:t>
      </w:r>
      <w:r w:rsidR="00117FD6">
        <w:rPr>
          <w:rFonts w:ascii="Arial" w:hAnsi="Arial" w:cs="Arial"/>
          <w:sz w:val="22"/>
          <w:szCs w:val="28"/>
        </w:rPr>
        <w:t xml:space="preserve"> </w:t>
      </w:r>
    </w:p>
    <w:p w14:paraId="39640231" w14:textId="77777777" w:rsidR="00117FD6" w:rsidRDefault="00117FD6" w:rsidP="006961E0">
      <w:pPr>
        <w:spacing w:line="276" w:lineRule="auto"/>
        <w:rPr>
          <w:rFonts w:ascii="Arial" w:hAnsi="Arial" w:cs="Arial"/>
          <w:sz w:val="22"/>
          <w:szCs w:val="28"/>
        </w:rPr>
      </w:pPr>
    </w:p>
    <w:p w14:paraId="4ACD4C03" w14:textId="40E9DB5E" w:rsidR="00117FD6" w:rsidRPr="00117FD6" w:rsidRDefault="00117FD6" w:rsidP="00117FD6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52"/>
        </w:rPr>
      </w:pPr>
      <w:r w:rsidRPr="00117FD6">
        <w:rPr>
          <w:rFonts w:ascii="Arial" w:hAnsi="Arial" w:cs="Arial"/>
          <w:b/>
          <w:bCs/>
          <w:color w:val="FF0000"/>
          <w:sz w:val="44"/>
          <w:szCs w:val="52"/>
        </w:rPr>
        <w:t>CORONA-Regeln</w:t>
      </w:r>
    </w:p>
    <w:p w14:paraId="52B57047" w14:textId="66917B8A" w:rsidR="00117FD6" w:rsidRDefault="00117FD6" w:rsidP="00117FD6">
      <w:pPr>
        <w:spacing w:line="276" w:lineRule="auto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rund um den Flohmarkt</w:t>
      </w:r>
    </w:p>
    <w:p w14:paraId="4B57D07C" w14:textId="16EAB7B0" w:rsidR="006961E0" w:rsidRDefault="00117FD6" w:rsidP="006961E0">
      <w:pPr>
        <w:spacing w:line="276" w:lineRule="auto"/>
        <w:rPr>
          <w:rFonts w:ascii="Arial" w:hAnsi="Arial" w:cs="Arial"/>
          <w:sz w:val="22"/>
          <w:szCs w:val="28"/>
        </w:rPr>
      </w:pPr>
      <w:r w:rsidRPr="00117FD6">
        <w:rPr>
          <w:rFonts w:ascii="Arial" w:hAnsi="Arial" w:cs="Arial"/>
          <w:color w:val="FF0000"/>
          <w:sz w:val="22"/>
          <w:szCs w:val="28"/>
        </w:rPr>
        <w:t>sind zwingend einzuhalten</w:t>
      </w:r>
      <w:r>
        <w:rPr>
          <w:rFonts w:ascii="Arial" w:hAnsi="Arial" w:cs="Arial"/>
          <w:sz w:val="22"/>
          <w:szCs w:val="28"/>
        </w:rPr>
        <w:t>:</w:t>
      </w:r>
    </w:p>
    <w:p w14:paraId="6EA421EC" w14:textId="006E1589" w:rsidR="00D92AB6" w:rsidRPr="006961E0" w:rsidRDefault="00D92AB6" w:rsidP="006961E0">
      <w:pPr>
        <w:spacing w:line="276" w:lineRule="auto"/>
        <w:rPr>
          <w:rFonts w:ascii="Arial" w:hAnsi="Arial" w:cs="Arial"/>
          <w:sz w:val="22"/>
          <w:szCs w:val="28"/>
        </w:rPr>
      </w:pPr>
    </w:p>
    <w:p w14:paraId="5008862F" w14:textId="69FD1E4D" w:rsidR="000A4465" w:rsidRPr="006961E0" w:rsidRDefault="006D4F13" w:rsidP="006961E0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color w:val="FF0000"/>
          <w:sz w:val="22"/>
          <w:szCs w:val="28"/>
        </w:rPr>
        <w:t>Verkauf</w:t>
      </w:r>
      <w:r w:rsidR="007B5DC5" w:rsidRPr="006961E0">
        <w:rPr>
          <w:rFonts w:ascii="Arial" w:hAnsi="Arial" w:cs="Arial"/>
          <w:b/>
          <w:color w:val="FF0000"/>
          <w:sz w:val="22"/>
          <w:szCs w:val="28"/>
        </w:rPr>
        <w:t xml:space="preserve"> </w:t>
      </w:r>
      <w:r w:rsidR="007B5DC5" w:rsidRPr="006961E0">
        <w:rPr>
          <w:rFonts w:ascii="Arial" w:hAnsi="Arial" w:cs="Arial"/>
          <w:b/>
          <w:color w:val="FF0000"/>
          <w:sz w:val="22"/>
          <w:szCs w:val="28"/>
          <w:u w:val="single"/>
        </w:rPr>
        <w:t>nur</w:t>
      </w:r>
      <w:r w:rsidR="007B5DC5" w:rsidRPr="006961E0">
        <w:rPr>
          <w:rFonts w:ascii="Arial" w:hAnsi="Arial" w:cs="Arial"/>
          <w:b/>
          <w:color w:val="FF0000"/>
          <w:sz w:val="22"/>
          <w:szCs w:val="28"/>
        </w:rPr>
        <w:t xml:space="preserve"> nach vorheriger </w:t>
      </w:r>
      <w:r w:rsidR="000A4465" w:rsidRPr="006961E0">
        <w:rPr>
          <w:rFonts w:ascii="Arial" w:hAnsi="Arial" w:cs="Arial"/>
          <w:b/>
          <w:color w:val="FF0000"/>
          <w:sz w:val="22"/>
          <w:szCs w:val="28"/>
        </w:rPr>
        <w:t>Anmeldung</w:t>
      </w:r>
      <w:r w:rsidR="00C70DC1" w:rsidRPr="006961E0">
        <w:rPr>
          <w:rFonts w:ascii="Arial" w:hAnsi="Arial" w:cs="Arial"/>
          <w:b/>
          <w:color w:val="FF0000"/>
          <w:sz w:val="22"/>
          <w:szCs w:val="28"/>
        </w:rPr>
        <w:t xml:space="preserve"> </w:t>
      </w:r>
      <w:r w:rsidR="00C70DC1" w:rsidRPr="006961E0">
        <w:rPr>
          <w:rFonts w:ascii="Arial" w:hAnsi="Arial" w:cs="Arial"/>
          <w:b/>
          <w:sz w:val="22"/>
          <w:szCs w:val="28"/>
        </w:rPr>
        <w:t xml:space="preserve">mit vollständigem Namen, Telefonnummer und </w:t>
      </w:r>
      <w:r w:rsidR="00EE0B75">
        <w:rPr>
          <w:rFonts w:ascii="Arial" w:hAnsi="Arial" w:cs="Arial"/>
          <w:b/>
          <w:sz w:val="22"/>
          <w:szCs w:val="28"/>
        </w:rPr>
        <w:br/>
      </w:r>
      <w:r w:rsidR="00C70DC1" w:rsidRPr="006961E0">
        <w:rPr>
          <w:rFonts w:ascii="Arial" w:hAnsi="Arial" w:cs="Arial"/>
          <w:b/>
          <w:sz w:val="22"/>
          <w:szCs w:val="28"/>
        </w:rPr>
        <w:t>ggf. E-Mail-Adresse</w:t>
      </w:r>
      <w:r>
        <w:rPr>
          <w:rFonts w:ascii="Arial" w:hAnsi="Arial" w:cs="Arial"/>
          <w:b/>
          <w:sz w:val="22"/>
          <w:szCs w:val="28"/>
        </w:rPr>
        <w:t>.</w:t>
      </w:r>
      <w:r w:rsidR="00C70DC1" w:rsidRPr="006961E0">
        <w:rPr>
          <w:rFonts w:ascii="Arial" w:hAnsi="Arial" w:cs="Arial"/>
          <w:sz w:val="22"/>
          <w:szCs w:val="28"/>
        </w:rPr>
        <w:t xml:space="preserve"> </w:t>
      </w:r>
    </w:p>
    <w:p w14:paraId="06F3769A" w14:textId="5277CC1F" w:rsidR="00A303F6" w:rsidRPr="00A303F6" w:rsidRDefault="00A303F6" w:rsidP="00A303F6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 w:rsidRPr="00A303F6">
        <w:rPr>
          <w:rFonts w:ascii="Arial" w:hAnsi="Arial" w:cs="Arial"/>
          <w:b/>
          <w:bCs/>
          <w:color w:val="FF0000"/>
          <w:sz w:val="22"/>
          <w:szCs w:val="28"/>
        </w:rPr>
        <w:t>Mindesta</w:t>
      </w:r>
      <w:r w:rsidRPr="00A303F6">
        <w:rPr>
          <w:rFonts w:ascii="Arial" w:hAnsi="Arial" w:cs="Arial"/>
          <w:b/>
          <w:bCs/>
          <w:color w:val="FF0000"/>
          <w:sz w:val="22"/>
          <w:szCs w:val="28"/>
        </w:rPr>
        <w:t>bstand zum Nachbarstand</w:t>
      </w:r>
      <w:r w:rsidRPr="00A303F6">
        <w:rPr>
          <w:rFonts w:ascii="Arial" w:hAnsi="Arial" w:cs="Arial"/>
          <w:color w:val="FF0000"/>
          <w:sz w:val="22"/>
          <w:szCs w:val="28"/>
        </w:rPr>
        <w:t xml:space="preserve"> </w:t>
      </w:r>
      <w:r w:rsidRPr="00A303F6">
        <w:rPr>
          <w:rFonts w:ascii="Arial" w:hAnsi="Arial" w:cs="Arial"/>
          <w:b/>
          <w:bCs/>
          <w:color w:val="FF0000"/>
          <w:sz w:val="22"/>
          <w:szCs w:val="28"/>
        </w:rPr>
        <w:t>1,5 m</w:t>
      </w:r>
      <w:r>
        <w:rPr>
          <w:rFonts w:ascii="Arial" w:hAnsi="Arial" w:cs="Arial"/>
          <w:b/>
          <w:bCs/>
          <w:color w:val="FF0000"/>
          <w:sz w:val="22"/>
          <w:szCs w:val="28"/>
        </w:rPr>
        <w:t xml:space="preserve"> </w:t>
      </w:r>
      <w:r w:rsidRPr="00117FD6">
        <w:rPr>
          <w:rFonts w:ascii="Arial" w:hAnsi="Arial" w:cs="Arial"/>
          <w:sz w:val="22"/>
          <w:szCs w:val="28"/>
        </w:rPr>
        <w:t>(gesichert durch maximal 50 Verkaufsstände).</w:t>
      </w:r>
    </w:p>
    <w:p w14:paraId="08C5B6BE" w14:textId="406D0643" w:rsidR="00C70DC1" w:rsidRPr="006961E0" w:rsidRDefault="00EE0B75" w:rsidP="006961E0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color w:val="FF0000"/>
          <w:sz w:val="22"/>
          <w:szCs w:val="28"/>
        </w:rPr>
        <w:t>FFP2-</w:t>
      </w:r>
      <w:r w:rsidR="00C70DC1" w:rsidRPr="006961E0">
        <w:rPr>
          <w:rFonts w:ascii="Arial" w:hAnsi="Arial" w:cs="Arial"/>
          <w:b/>
          <w:bCs/>
          <w:color w:val="FF0000"/>
          <w:sz w:val="22"/>
          <w:szCs w:val="28"/>
        </w:rPr>
        <w:t>Maskenpflicht</w:t>
      </w:r>
      <w:r w:rsidR="00C70DC1" w:rsidRPr="006961E0">
        <w:rPr>
          <w:rFonts w:ascii="Arial" w:hAnsi="Arial" w:cs="Arial"/>
          <w:color w:val="FF0000"/>
          <w:sz w:val="22"/>
          <w:szCs w:val="28"/>
        </w:rPr>
        <w:t xml:space="preserve"> </w:t>
      </w:r>
      <w:r w:rsidR="00C70DC1" w:rsidRPr="00117FD6">
        <w:rPr>
          <w:rFonts w:ascii="Arial" w:hAnsi="Arial" w:cs="Arial"/>
          <w:sz w:val="22"/>
          <w:szCs w:val="28"/>
        </w:rPr>
        <w:t xml:space="preserve">auf dem gesamten Platz </w:t>
      </w:r>
      <w:r w:rsidR="00C70DC1" w:rsidRPr="006961E0">
        <w:rPr>
          <w:rFonts w:ascii="Arial" w:hAnsi="Arial" w:cs="Arial"/>
          <w:color w:val="FF0000"/>
          <w:sz w:val="22"/>
          <w:szCs w:val="28"/>
        </w:rPr>
        <w:t xml:space="preserve">für </w:t>
      </w:r>
      <w:r w:rsidR="00C70DC1" w:rsidRPr="006961E0">
        <w:rPr>
          <w:rFonts w:ascii="Arial" w:hAnsi="Arial" w:cs="Arial"/>
          <w:b/>
          <w:bCs/>
          <w:color w:val="FF0000"/>
          <w:sz w:val="22"/>
          <w:szCs w:val="28"/>
        </w:rPr>
        <w:t>ALLE</w:t>
      </w:r>
      <w:r w:rsidR="00C70DC1" w:rsidRPr="006961E0">
        <w:rPr>
          <w:rFonts w:ascii="Arial" w:hAnsi="Arial" w:cs="Arial"/>
          <w:color w:val="FF0000"/>
          <w:sz w:val="22"/>
          <w:szCs w:val="28"/>
        </w:rPr>
        <w:t>!</w:t>
      </w:r>
    </w:p>
    <w:p w14:paraId="4109DFBB" w14:textId="1D46BC99" w:rsidR="000A4465" w:rsidRDefault="000A4465" w:rsidP="006961E0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 w:rsidRPr="00EE0B75">
        <w:rPr>
          <w:rFonts w:ascii="Arial" w:hAnsi="Arial" w:cs="Arial"/>
          <w:b/>
          <w:color w:val="FF0000"/>
          <w:sz w:val="22"/>
          <w:szCs w:val="28"/>
        </w:rPr>
        <w:t xml:space="preserve">Toiletten </w:t>
      </w:r>
      <w:r w:rsidR="006D4F13" w:rsidRPr="00EE0B75">
        <w:rPr>
          <w:rFonts w:ascii="Arial" w:hAnsi="Arial" w:cs="Arial"/>
          <w:b/>
          <w:color w:val="FF0000"/>
          <w:sz w:val="22"/>
          <w:szCs w:val="28"/>
        </w:rPr>
        <w:t>und Waschgelegenheit</w:t>
      </w:r>
      <w:r w:rsidR="00A303F6">
        <w:rPr>
          <w:rFonts w:ascii="Arial" w:hAnsi="Arial" w:cs="Arial"/>
          <w:b/>
          <w:color w:val="FF0000"/>
          <w:sz w:val="22"/>
          <w:szCs w:val="28"/>
        </w:rPr>
        <w:t>en</w:t>
      </w:r>
      <w:r w:rsidR="006D4F13" w:rsidRPr="00EE0B75">
        <w:rPr>
          <w:rFonts w:ascii="Arial" w:hAnsi="Arial" w:cs="Arial"/>
          <w:color w:val="FF0000"/>
          <w:sz w:val="22"/>
          <w:szCs w:val="28"/>
        </w:rPr>
        <w:t xml:space="preserve"> </w:t>
      </w:r>
      <w:r w:rsidRPr="006961E0">
        <w:rPr>
          <w:rFonts w:ascii="Arial" w:hAnsi="Arial" w:cs="Arial"/>
          <w:sz w:val="22"/>
          <w:szCs w:val="28"/>
        </w:rPr>
        <w:t>im Café Klatsch am Menzelplatz. Dies</w:t>
      </w:r>
      <w:r w:rsidR="009B0FDA" w:rsidRPr="006961E0">
        <w:rPr>
          <w:rFonts w:ascii="Arial" w:hAnsi="Arial" w:cs="Arial"/>
          <w:sz w:val="22"/>
          <w:szCs w:val="28"/>
        </w:rPr>
        <w:t>e</w:t>
      </w:r>
      <w:r w:rsidRPr="006961E0">
        <w:rPr>
          <w:rFonts w:ascii="Arial" w:hAnsi="Arial" w:cs="Arial"/>
          <w:sz w:val="22"/>
          <w:szCs w:val="28"/>
        </w:rPr>
        <w:t xml:space="preserve"> können unentgeltlich genutzt werden.</w:t>
      </w:r>
      <w:r w:rsidR="006961E0">
        <w:rPr>
          <w:rFonts w:ascii="Arial" w:hAnsi="Arial" w:cs="Arial"/>
          <w:sz w:val="22"/>
          <w:szCs w:val="28"/>
        </w:rPr>
        <w:t xml:space="preserve"> </w:t>
      </w:r>
      <w:r w:rsidR="006D4F13">
        <w:rPr>
          <w:rFonts w:ascii="Arial" w:hAnsi="Arial" w:cs="Arial"/>
          <w:sz w:val="22"/>
          <w:szCs w:val="28"/>
        </w:rPr>
        <w:t>Darüber</w:t>
      </w:r>
      <w:r w:rsidR="00EE0B75">
        <w:rPr>
          <w:rFonts w:ascii="Arial" w:hAnsi="Arial" w:cs="Arial"/>
          <w:sz w:val="22"/>
          <w:szCs w:val="28"/>
        </w:rPr>
        <w:t xml:space="preserve"> hinaus s</w:t>
      </w:r>
      <w:r w:rsidR="006D4F13">
        <w:rPr>
          <w:rFonts w:ascii="Arial" w:hAnsi="Arial" w:cs="Arial"/>
          <w:sz w:val="22"/>
          <w:szCs w:val="28"/>
        </w:rPr>
        <w:t xml:space="preserve">tehen </w:t>
      </w:r>
      <w:r w:rsidR="006D4F13" w:rsidRPr="00EE0B75">
        <w:rPr>
          <w:rFonts w:ascii="Arial" w:hAnsi="Arial" w:cs="Arial"/>
          <w:b/>
          <w:bCs/>
          <w:color w:val="FF0000"/>
          <w:sz w:val="22"/>
          <w:szCs w:val="28"/>
        </w:rPr>
        <w:t>2 Desinfektionsspender</w:t>
      </w:r>
      <w:r w:rsidR="006D4F13" w:rsidRPr="00EE0B75">
        <w:rPr>
          <w:rFonts w:ascii="Arial" w:hAnsi="Arial" w:cs="Arial"/>
          <w:color w:val="FF0000"/>
          <w:sz w:val="22"/>
          <w:szCs w:val="28"/>
        </w:rPr>
        <w:t xml:space="preserve"> </w:t>
      </w:r>
      <w:r w:rsidR="00EB096E">
        <w:rPr>
          <w:rFonts w:ascii="Arial" w:hAnsi="Arial" w:cs="Arial"/>
          <w:color w:val="FF0000"/>
          <w:sz w:val="22"/>
          <w:szCs w:val="28"/>
        </w:rPr>
        <w:t xml:space="preserve">+ </w:t>
      </w:r>
      <w:r w:rsidR="00EB096E" w:rsidRPr="00EB096E">
        <w:rPr>
          <w:rFonts w:ascii="Arial" w:hAnsi="Arial" w:cs="Arial"/>
          <w:b/>
          <w:bCs/>
          <w:color w:val="FF0000"/>
          <w:sz w:val="22"/>
          <w:szCs w:val="28"/>
        </w:rPr>
        <w:t>Einwegtücher</w:t>
      </w:r>
      <w:r w:rsidR="00EB096E">
        <w:rPr>
          <w:rFonts w:ascii="Arial" w:hAnsi="Arial" w:cs="Arial"/>
          <w:color w:val="FF0000"/>
          <w:sz w:val="22"/>
          <w:szCs w:val="28"/>
        </w:rPr>
        <w:t xml:space="preserve"> </w:t>
      </w:r>
      <w:r w:rsidR="00EE0B75" w:rsidRPr="00EE0B75">
        <w:rPr>
          <w:rFonts w:ascii="Arial" w:hAnsi="Arial" w:cs="Arial"/>
          <w:sz w:val="22"/>
          <w:szCs w:val="28"/>
        </w:rPr>
        <w:t xml:space="preserve">(am Durchgang und an der Straßenseite) </w:t>
      </w:r>
      <w:r w:rsidR="006D4F13">
        <w:rPr>
          <w:rFonts w:ascii="Arial" w:hAnsi="Arial" w:cs="Arial"/>
          <w:sz w:val="22"/>
          <w:szCs w:val="28"/>
        </w:rPr>
        <w:t xml:space="preserve">für </w:t>
      </w:r>
      <w:proofErr w:type="spellStart"/>
      <w:r w:rsidR="006D4F13">
        <w:rPr>
          <w:rFonts w:ascii="Arial" w:hAnsi="Arial" w:cs="Arial"/>
          <w:sz w:val="22"/>
          <w:szCs w:val="28"/>
        </w:rPr>
        <w:t>Besucher_innen</w:t>
      </w:r>
      <w:proofErr w:type="spellEnd"/>
      <w:r w:rsidR="006D4F13">
        <w:rPr>
          <w:rFonts w:ascii="Arial" w:hAnsi="Arial" w:cs="Arial"/>
          <w:sz w:val="22"/>
          <w:szCs w:val="28"/>
        </w:rPr>
        <w:t xml:space="preserve"> zur Verfügung.</w:t>
      </w:r>
    </w:p>
    <w:p w14:paraId="4D147D03" w14:textId="75D8D883" w:rsidR="00117FD6" w:rsidRPr="00117FD6" w:rsidRDefault="00EE0B75" w:rsidP="006961E0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b/>
          <w:bCs/>
          <w:color w:val="FF0000"/>
          <w:sz w:val="22"/>
          <w:szCs w:val="28"/>
        </w:rPr>
        <w:t>Anbieter_innen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8"/>
        </w:rPr>
        <w:t xml:space="preserve"> </w:t>
      </w:r>
      <w:r w:rsidRPr="00EB096E">
        <w:rPr>
          <w:rFonts w:ascii="Arial" w:hAnsi="Arial" w:cs="Arial"/>
          <w:sz w:val="22"/>
          <w:szCs w:val="28"/>
        </w:rPr>
        <w:t>s</w:t>
      </w:r>
      <w:r w:rsidR="006961E0" w:rsidRPr="00EB096E">
        <w:rPr>
          <w:rFonts w:ascii="Arial" w:hAnsi="Arial" w:cs="Arial"/>
          <w:sz w:val="22"/>
          <w:szCs w:val="28"/>
        </w:rPr>
        <w:t>ind</w:t>
      </w:r>
      <w:r w:rsidR="006961E0" w:rsidRPr="00EB096E">
        <w:rPr>
          <w:rFonts w:ascii="Arial" w:hAnsi="Arial" w:cs="Arial"/>
          <w:b/>
          <w:bCs/>
          <w:sz w:val="22"/>
          <w:szCs w:val="28"/>
        </w:rPr>
        <w:t xml:space="preserve"> </w:t>
      </w:r>
      <w:r w:rsidR="006961E0" w:rsidRPr="006961E0">
        <w:rPr>
          <w:rFonts w:ascii="Arial" w:hAnsi="Arial" w:cs="Arial"/>
          <w:b/>
          <w:bCs/>
          <w:color w:val="FF0000"/>
          <w:sz w:val="22"/>
          <w:szCs w:val="28"/>
        </w:rPr>
        <w:t xml:space="preserve">verantwortlich für Sicherheit&amp; Hygiene </w:t>
      </w:r>
      <w:r>
        <w:rPr>
          <w:rFonts w:ascii="Arial" w:hAnsi="Arial" w:cs="Arial"/>
          <w:b/>
          <w:bCs/>
          <w:color w:val="FF0000"/>
          <w:sz w:val="22"/>
          <w:szCs w:val="28"/>
        </w:rPr>
        <w:t>am eigenen</w:t>
      </w:r>
      <w:r w:rsidR="006961E0" w:rsidRPr="006961E0">
        <w:rPr>
          <w:rFonts w:ascii="Arial" w:hAnsi="Arial" w:cs="Arial"/>
          <w:b/>
          <w:bCs/>
          <w:color w:val="FF0000"/>
          <w:sz w:val="22"/>
          <w:szCs w:val="28"/>
        </w:rPr>
        <w:t xml:space="preserve"> Stand</w:t>
      </w:r>
      <w:r w:rsidR="00117FD6">
        <w:rPr>
          <w:rFonts w:ascii="Arial" w:hAnsi="Arial" w:cs="Arial"/>
          <w:b/>
          <w:bCs/>
          <w:color w:val="FF0000"/>
          <w:sz w:val="22"/>
          <w:szCs w:val="28"/>
        </w:rPr>
        <w:t>:</w:t>
      </w:r>
    </w:p>
    <w:p w14:paraId="6828A5A5" w14:textId="77777777" w:rsidR="00117FD6" w:rsidRDefault="00117FD6" w:rsidP="00117FD6">
      <w:pPr>
        <w:pStyle w:val="Listenabsatz"/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117FD6">
        <w:rPr>
          <w:rFonts w:ascii="Arial" w:hAnsi="Arial" w:cs="Arial"/>
          <w:sz w:val="22"/>
          <w:szCs w:val="28"/>
        </w:rPr>
        <w:t>Es ist</w:t>
      </w:r>
      <w:r w:rsidRPr="00117FD6">
        <w:rPr>
          <w:rFonts w:ascii="Arial" w:hAnsi="Arial" w:cs="Arial"/>
          <w:b/>
          <w:bCs/>
          <w:sz w:val="22"/>
          <w:szCs w:val="28"/>
        </w:rPr>
        <w:t xml:space="preserve"> </w:t>
      </w:r>
      <w:r w:rsidRPr="00117FD6">
        <w:rPr>
          <w:rFonts w:ascii="Arial" w:hAnsi="Arial" w:cs="Arial"/>
          <w:b/>
          <w:bCs/>
          <w:color w:val="FF0000"/>
          <w:sz w:val="22"/>
          <w:szCs w:val="28"/>
        </w:rPr>
        <w:t xml:space="preserve">eine am Stand anwesende Person </w:t>
      </w:r>
      <w:r w:rsidRPr="00117FD6">
        <w:rPr>
          <w:rFonts w:ascii="Arial" w:hAnsi="Arial" w:cs="Arial"/>
          <w:sz w:val="22"/>
          <w:szCs w:val="28"/>
        </w:rPr>
        <w:t>als</w:t>
      </w:r>
      <w:r w:rsidRPr="00117FD6">
        <w:rPr>
          <w:rFonts w:ascii="Arial" w:hAnsi="Arial" w:cs="Arial"/>
          <w:b/>
          <w:bCs/>
          <w:sz w:val="22"/>
          <w:szCs w:val="28"/>
        </w:rPr>
        <w:t xml:space="preserve"> </w:t>
      </w:r>
      <w:r w:rsidRPr="00117FD6">
        <w:rPr>
          <w:rFonts w:ascii="Arial" w:hAnsi="Arial" w:cs="Arial"/>
          <w:b/>
          <w:bCs/>
          <w:color w:val="FF0000"/>
          <w:sz w:val="22"/>
          <w:szCs w:val="28"/>
        </w:rPr>
        <w:t xml:space="preserve">Ansprechpartner für Hygiene- und Abstandsregeln </w:t>
      </w:r>
      <w:r w:rsidRPr="00117FD6">
        <w:rPr>
          <w:rFonts w:ascii="Arial" w:hAnsi="Arial" w:cs="Arial"/>
          <w:sz w:val="22"/>
          <w:szCs w:val="28"/>
        </w:rPr>
        <w:t>zu benennen</w:t>
      </w:r>
      <w:r w:rsidR="006961E0" w:rsidRPr="00117FD6">
        <w:rPr>
          <w:rFonts w:ascii="Arial" w:hAnsi="Arial" w:cs="Arial"/>
          <w:sz w:val="22"/>
          <w:szCs w:val="28"/>
        </w:rPr>
        <w:t xml:space="preserve">. </w:t>
      </w:r>
    </w:p>
    <w:p w14:paraId="0A682D39" w14:textId="77777777" w:rsidR="00EB096E" w:rsidRDefault="006961E0" w:rsidP="00117FD6">
      <w:pPr>
        <w:pStyle w:val="Listenabsatz"/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117FD6">
        <w:rPr>
          <w:rFonts w:ascii="Arial" w:hAnsi="Arial" w:cs="Arial"/>
          <w:b/>
          <w:bCs/>
          <w:color w:val="FF0000"/>
          <w:sz w:val="22"/>
          <w:szCs w:val="28"/>
        </w:rPr>
        <w:t xml:space="preserve">Desinfektionsmittel </w:t>
      </w:r>
      <w:r w:rsidR="00EE0B75" w:rsidRPr="00117FD6">
        <w:rPr>
          <w:rFonts w:ascii="Arial" w:hAnsi="Arial" w:cs="Arial"/>
          <w:b/>
          <w:bCs/>
          <w:color w:val="FF0000"/>
          <w:sz w:val="22"/>
          <w:szCs w:val="28"/>
        </w:rPr>
        <w:t>und Reinigungstücher</w:t>
      </w:r>
      <w:r w:rsidR="00EE0B75" w:rsidRPr="00117FD6">
        <w:rPr>
          <w:rFonts w:ascii="Arial" w:hAnsi="Arial" w:cs="Arial"/>
          <w:color w:val="FF0000"/>
          <w:sz w:val="22"/>
          <w:szCs w:val="28"/>
        </w:rPr>
        <w:t xml:space="preserve"> </w:t>
      </w:r>
      <w:r w:rsidR="00117FD6">
        <w:rPr>
          <w:rFonts w:ascii="Arial" w:hAnsi="Arial" w:cs="Arial"/>
          <w:color w:val="FF0000"/>
          <w:sz w:val="22"/>
          <w:szCs w:val="28"/>
        </w:rPr>
        <w:t>sind</w:t>
      </w:r>
      <w:r w:rsidR="00A303F6" w:rsidRPr="00117FD6">
        <w:rPr>
          <w:rFonts w:ascii="Arial" w:hAnsi="Arial" w:cs="Arial"/>
          <w:sz w:val="22"/>
          <w:szCs w:val="28"/>
        </w:rPr>
        <w:t xml:space="preserve"> </w:t>
      </w:r>
      <w:r w:rsidR="00EE0B75" w:rsidRPr="00EB096E">
        <w:rPr>
          <w:rFonts w:ascii="Arial" w:hAnsi="Arial" w:cs="Arial"/>
          <w:color w:val="FF0000"/>
          <w:sz w:val="22"/>
          <w:szCs w:val="28"/>
        </w:rPr>
        <w:t>bereitzuhalten</w:t>
      </w:r>
      <w:r w:rsidR="00A303F6" w:rsidRPr="00EB096E">
        <w:rPr>
          <w:rFonts w:ascii="Arial" w:hAnsi="Arial" w:cs="Arial"/>
          <w:color w:val="FF0000"/>
          <w:sz w:val="22"/>
          <w:szCs w:val="28"/>
        </w:rPr>
        <w:t xml:space="preserve"> </w:t>
      </w:r>
      <w:r w:rsidR="00A303F6" w:rsidRPr="00117FD6">
        <w:rPr>
          <w:rFonts w:ascii="Arial" w:hAnsi="Arial" w:cs="Arial"/>
          <w:sz w:val="22"/>
          <w:szCs w:val="28"/>
        </w:rPr>
        <w:t>und zu nutzen</w:t>
      </w:r>
      <w:r w:rsidRPr="00117FD6">
        <w:rPr>
          <w:rFonts w:ascii="Arial" w:hAnsi="Arial" w:cs="Arial"/>
          <w:sz w:val="22"/>
          <w:szCs w:val="28"/>
        </w:rPr>
        <w:t>.</w:t>
      </w:r>
    </w:p>
    <w:p w14:paraId="56AE7C6E" w14:textId="765841A8" w:rsidR="00117FD6" w:rsidRPr="00EB096E" w:rsidRDefault="00EB096E" w:rsidP="00EB096E">
      <w:pPr>
        <w:pStyle w:val="Listenabsatz"/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color w:val="FF0000"/>
          <w:sz w:val="22"/>
          <w:szCs w:val="28"/>
        </w:rPr>
        <w:t xml:space="preserve">Schlangenbildung ist zu vermeiden. </w:t>
      </w:r>
      <w:r>
        <w:rPr>
          <w:rFonts w:ascii="Arial" w:hAnsi="Arial" w:cs="Arial"/>
          <w:sz w:val="22"/>
          <w:szCs w:val="28"/>
        </w:rPr>
        <w:t>Ggf.</w:t>
      </w:r>
      <w:r w:rsidRPr="00EB096E">
        <w:rPr>
          <w:rFonts w:ascii="Arial" w:hAnsi="Arial" w:cs="Arial"/>
          <w:sz w:val="22"/>
          <w:szCs w:val="28"/>
        </w:rPr>
        <w:t xml:space="preserve"> hat </w:t>
      </w:r>
      <w:r w:rsidRPr="00EB096E">
        <w:rPr>
          <w:rFonts w:ascii="Arial" w:hAnsi="Arial" w:cs="Arial"/>
          <w:color w:val="FF0000"/>
          <w:sz w:val="22"/>
          <w:szCs w:val="28"/>
        </w:rPr>
        <w:t>die für Hygiene- und Abstandsregeln am Stand benannte Person</w:t>
      </w:r>
      <w:r>
        <w:rPr>
          <w:rFonts w:ascii="Arial" w:hAnsi="Arial" w:cs="Arial"/>
          <w:color w:val="FF0000"/>
          <w:sz w:val="22"/>
          <w:szCs w:val="28"/>
        </w:rPr>
        <w:t xml:space="preserve"> auf</w:t>
      </w:r>
      <w:r w:rsidRPr="00EB096E">
        <w:rPr>
          <w:rFonts w:ascii="Arial" w:hAnsi="Arial" w:cs="Arial"/>
          <w:sz w:val="22"/>
          <w:szCs w:val="28"/>
        </w:rPr>
        <w:t xml:space="preserve"> </w:t>
      </w:r>
      <w:r w:rsidRPr="00EB096E">
        <w:rPr>
          <w:rFonts w:ascii="Arial" w:hAnsi="Arial" w:cs="Arial"/>
          <w:color w:val="FF0000"/>
          <w:sz w:val="22"/>
          <w:szCs w:val="28"/>
        </w:rPr>
        <w:t>die Einhaltung der Mindestabstände zu achten</w:t>
      </w:r>
      <w:r w:rsidRPr="00EB096E">
        <w:rPr>
          <w:rFonts w:ascii="Arial" w:hAnsi="Arial" w:cs="Arial"/>
          <w:sz w:val="22"/>
          <w:szCs w:val="28"/>
        </w:rPr>
        <w:t>.</w:t>
      </w:r>
    </w:p>
    <w:p w14:paraId="1BBD057B" w14:textId="77777777" w:rsidR="00CE218E" w:rsidRDefault="00CE218E" w:rsidP="00CE218E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 w:rsidRPr="00CE218E">
        <w:rPr>
          <w:rFonts w:ascii="Arial" w:hAnsi="Arial" w:cs="Arial"/>
          <w:color w:val="FF0000"/>
          <w:sz w:val="22"/>
          <w:szCs w:val="28"/>
        </w:rPr>
        <w:t xml:space="preserve">Personen, </w:t>
      </w:r>
      <w:r w:rsidRPr="00CE218E">
        <w:rPr>
          <w:rFonts w:ascii="Arial" w:hAnsi="Arial" w:cs="Arial"/>
          <w:sz w:val="22"/>
          <w:szCs w:val="28"/>
        </w:rPr>
        <w:t>die</w:t>
      </w:r>
    </w:p>
    <w:p w14:paraId="26149978" w14:textId="77777777" w:rsidR="00CE218E" w:rsidRPr="00CE218E" w:rsidRDefault="00CE218E" w:rsidP="00CE218E">
      <w:pPr>
        <w:pStyle w:val="Listenabsatz"/>
        <w:numPr>
          <w:ilvl w:val="0"/>
          <w:numId w:val="4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CE218E">
        <w:rPr>
          <w:rFonts w:ascii="Arial" w:hAnsi="Arial" w:cs="Arial"/>
          <w:color w:val="FF0000"/>
          <w:sz w:val="22"/>
          <w:szCs w:val="28"/>
        </w:rPr>
        <w:t xml:space="preserve">unter einer </w:t>
      </w: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SARS-CoV-2 Infektion</w:t>
      </w:r>
      <w:r w:rsidRPr="00CE218E">
        <w:rPr>
          <w:rFonts w:ascii="Arial" w:hAnsi="Arial" w:cs="Arial"/>
          <w:color w:val="FF0000"/>
          <w:sz w:val="22"/>
          <w:szCs w:val="28"/>
        </w:rPr>
        <w:t xml:space="preserve"> leiden,</w:t>
      </w:r>
    </w:p>
    <w:p w14:paraId="0CE23512" w14:textId="7E48618B" w:rsidR="00CE218E" w:rsidRPr="00CE218E" w:rsidRDefault="00CE218E" w:rsidP="00CE218E">
      <w:pPr>
        <w:pStyle w:val="Listenabsatz"/>
        <w:numPr>
          <w:ilvl w:val="0"/>
          <w:numId w:val="4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in den letzten 14 Tagen</w:t>
      </w:r>
      <w:r w:rsidRPr="00CE218E">
        <w:rPr>
          <w:rFonts w:ascii="Arial" w:hAnsi="Arial" w:cs="Arial"/>
          <w:color w:val="FF0000"/>
          <w:sz w:val="22"/>
          <w:szCs w:val="28"/>
        </w:rPr>
        <w:t xml:space="preserve"> </w:t>
      </w:r>
      <w:r w:rsidRPr="00CE218E">
        <w:rPr>
          <w:rFonts w:ascii="Arial" w:hAnsi="Arial" w:cs="Arial"/>
          <w:sz w:val="22"/>
          <w:szCs w:val="28"/>
        </w:rPr>
        <w:t xml:space="preserve">wissentlichen </w:t>
      </w: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Kontakt</w:t>
      </w:r>
      <w:r w:rsidRPr="00CE218E">
        <w:rPr>
          <w:rFonts w:ascii="Arial" w:hAnsi="Arial" w:cs="Arial"/>
          <w:color w:val="FF0000"/>
          <w:sz w:val="22"/>
          <w:szCs w:val="28"/>
        </w:rPr>
        <w:t xml:space="preserve"> zu einem bestätigten an Covid-19-Erkrankten </w:t>
      </w:r>
      <w:r w:rsidRPr="00CE218E">
        <w:rPr>
          <w:rFonts w:ascii="Arial" w:hAnsi="Arial" w:cs="Arial"/>
          <w:sz w:val="22"/>
          <w:szCs w:val="28"/>
        </w:rPr>
        <w:t>hatten (gilt nicht für medizinisches und pflegerisches Personal),</w:t>
      </w:r>
      <w:r w:rsidRPr="00CE218E">
        <w:rPr>
          <w:rFonts w:ascii="Arial" w:hAnsi="Arial" w:cs="Arial"/>
          <w:color w:val="FF0000"/>
          <w:sz w:val="22"/>
          <w:szCs w:val="28"/>
        </w:rPr>
        <w:t xml:space="preserve"> </w:t>
      </w:r>
    </w:p>
    <w:p w14:paraId="76952612" w14:textId="77777777" w:rsidR="00CE218E" w:rsidRDefault="00CE218E" w:rsidP="00CE218E">
      <w:pPr>
        <w:pStyle w:val="Listenabsatz"/>
        <w:numPr>
          <w:ilvl w:val="0"/>
          <w:numId w:val="4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CE218E">
        <w:rPr>
          <w:rFonts w:ascii="Arial" w:hAnsi="Arial" w:cs="Arial"/>
          <w:sz w:val="22"/>
          <w:szCs w:val="28"/>
        </w:rPr>
        <w:t xml:space="preserve">einer </w:t>
      </w: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Quarantäne</w:t>
      </w:r>
      <w:r w:rsidRPr="00CE218E">
        <w:rPr>
          <w:rFonts w:ascii="Arial" w:hAnsi="Arial" w:cs="Arial"/>
          <w:sz w:val="22"/>
          <w:szCs w:val="28"/>
        </w:rPr>
        <w:t xml:space="preserve">maßnahme unterliegen oder </w:t>
      </w:r>
    </w:p>
    <w:p w14:paraId="1A022576" w14:textId="5574D626" w:rsidR="00CE218E" w:rsidRPr="00CE218E" w:rsidRDefault="00CE218E" w:rsidP="00CE218E">
      <w:pPr>
        <w:pStyle w:val="Listenabsatz"/>
        <w:numPr>
          <w:ilvl w:val="0"/>
          <w:numId w:val="4"/>
        </w:numPr>
        <w:spacing w:before="120" w:line="276" w:lineRule="auto"/>
        <w:rPr>
          <w:rFonts w:ascii="Arial" w:hAnsi="Arial" w:cs="Arial"/>
          <w:sz w:val="22"/>
          <w:szCs w:val="28"/>
        </w:rPr>
      </w:pP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Symptome aufweisen</w:t>
      </w:r>
      <w:r w:rsidRPr="00CE218E">
        <w:rPr>
          <w:rFonts w:ascii="Arial" w:hAnsi="Arial" w:cs="Arial"/>
          <w:color w:val="FF0000"/>
          <w:sz w:val="22"/>
          <w:szCs w:val="28"/>
        </w:rPr>
        <w:t xml:space="preserve">, </w:t>
      </w:r>
      <w:r w:rsidRPr="00CE218E">
        <w:rPr>
          <w:rFonts w:ascii="Arial" w:hAnsi="Arial" w:cs="Arial"/>
          <w:sz w:val="22"/>
          <w:szCs w:val="28"/>
        </w:rPr>
        <w:t xml:space="preserve">die auf eine COVID-19-Erkrankung hindeuten (Husten, Schnupfen, Geruchs-/Geschmacksstörungen etc.) </w:t>
      </w:r>
    </w:p>
    <w:p w14:paraId="04C66295" w14:textId="552551A2" w:rsidR="00CE218E" w:rsidRDefault="00CE218E" w:rsidP="00CE218E">
      <w:pPr>
        <w:spacing w:before="120" w:line="276" w:lineRule="auto"/>
        <w:ind w:firstLine="540"/>
        <w:rPr>
          <w:rFonts w:ascii="Arial" w:hAnsi="Arial" w:cs="Arial"/>
          <w:color w:val="FF0000"/>
          <w:sz w:val="22"/>
          <w:szCs w:val="28"/>
        </w:rPr>
      </w:pPr>
      <w:r w:rsidRPr="00CE218E">
        <w:rPr>
          <w:rFonts w:ascii="Arial" w:hAnsi="Arial" w:cs="Arial"/>
          <w:b/>
          <w:bCs/>
          <w:color w:val="FF0000"/>
          <w:sz w:val="22"/>
          <w:szCs w:val="28"/>
        </w:rPr>
        <w:t>sind von der Teilnahme am Flohmarkt ausgeschlossen</w:t>
      </w:r>
      <w:r w:rsidRPr="00CE218E">
        <w:rPr>
          <w:rFonts w:ascii="Arial" w:hAnsi="Arial" w:cs="Arial"/>
          <w:color w:val="FF0000"/>
          <w:sz w:val="22"/>
          <w:szCs w:val="28"/>
        </w:rPr>
        <w:t>.</w:t>
      </w:r>
    </w:p>
    <w:p w14:paraId="13B9A7C5" w14:textId="46FB4954" w:rsidR="00DE191E" w:rsidRPr="00CE218E" w:rsidRDefault="00DE191E" w:rsidP="00117FD6">
      <w:pPr>
        <w:spacing w:before="120" w:line="276" w:lineRule="auto"/>
        <w:ind w:left="54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color w:val="FF0000"/>
          <w:sz w:val="22"/>
          <w:szCs w:val="28"/>
        </w:rPr>
        <w:t>Personen, die während des Flohmarkts Symptome</w:t>
      </w:r>
      <w:r w:rsidR="00117FD6">
        <w:rPr>
          <w:rFonts w:ascii="Arial" w:hAnsi="Arial" w:cs="Arial"/>
          <w:color w:val="FF0000"/>
          <w:sz w:val="22"/>
          <w:szCs w:val="28"/>
        </w:rPr>
        <w:t xml:space="preserve"> entwickeln/</w:t>
      </w:r>
      <w:r>
        <w:rPr>
          <w:rFonts w:ascii="Arial" w:hAnsi="Arial" w:cs="Arial"/>
          <w:color w:val="FF0000"/>
          <w:sz w:val="22"/>
          <w:szCs w:val="28"/>
        </w:rPr>
        <w:t xml:space="preserve">aufweisen, werden von der </w:t>
      </w:r>
      <w:r w:rsidR="00117FD6">
        <w:rPr>
          <w:rFonts w:ascii="Arial" w:hAnsi="Arial" w:cs="Arial"/>
          <w:color w:val="FF0000"/>
          <w:sz w:val="22"/>
          <w:szCs w:val="28"/>
        </w:rPr>
        <w:t>für den Flohmarkt verantwortlichen</w:t>
      </w:r>
      <w:r>
        <w:rPr>
          <w:rFonts w:ascii="Arial" w:hAnsi="Arial" w:cs="Arial"/>
          <w:color w:val="FF0000"/>
          <w:sz w:val="22"/>
          <w:szCs w:val="28"/>
        </w:rPr>
        <w:t xml:space="preserve"> Person </w:t>
      </w:r>
      <w:r w:rsidR="00117FD6">
        <w:rPr>
          <w:rFonts w:ascii="Arial" w:hAnsi="Arial" w:cs="Arial"/>
          <w:color w:val="FF0000"/>
          <w:sz w:val="22"/>
          <w:szCs w:val="28"/>
        </w:rPr>
        <w:t>zum Verlassen des Flohmarkts aufgefordert und auf die Möglichkeiten der POC/PCR-Tests in der Stadt hingewiesen</w:t>
      </w:r>
    </w:p>
    <w:p w14:paraId="05D69145" w14:textId="0DAC3DB7" w:rsidR="00A303F6" w:rsidRPr="00EE0B75" w:rsidRDefault="00A303F6" w:rsidP="00A303F6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bCs/>
          <w:sz w:val="22"/>
          <w:szCs w:val="28"/>
        </w:rPr>
      </w:pPr>
      <w:r w:rsidRPr="00CE218E">
        <w:rPr>
          <w:rFonts w:ascii="Arial" w:hAnsi="Arial" w:cs="Arial"/>
          <w:bCs/>
          <w:sz w:val="22"/>
          <w:szCs w:val="28"/>
        </w:rPr>
        <w:t xml:space="preserve">Information von </w:t>
      </w:r>
      <w:proofErr w:type="spellStart"/>
      <w:r w:rsidRPr="00CE218E">
        <w:rPr>
          <w:rFonts w:ascii="Arial" w:hAnsi="Arial" w:cs="Arial"/>
          <w:bCs/>
          <w:sz w:val="22"/>
          <w:szCs w:val="28"/>
        </w:rPr>
        <w:t>Besucher_innen</w:t>
      </w:r>
      <w:proofErr w:type="spellEnd"/>
      <w:r w:rsidRPr="00CE218E">
        <w:rPr>
          <w:rFonts w:ascii="Arial" w:hAnsi="Arial" w:cs="Arial"/>
          <w:bCs/>
          <w:sz w:val="22"/>
          <w:szCs w:val="28"/>
        </w:rPr>
        <w:t xml:space="preserve"> und </w:t>
      </w:r>
      <w:proofErr w:type="spellStart"/>
      <w:r w:rsidRPr="00CE218E">
        <w:rPr>
          <w:rFonts w:ascii="Arial" w:hAnsi="Arial" w:cs="Arial"/>
          <w:bCs/>
          <w:sz w:val="22"/>
          <w:szCs w:val="28"/>
        </w:rPr>
        <w:t>Anbieter_innen</w:t>
      </w:r>
      <w:proofErr w:type="spellEnd"/>
      <w:r w:rsidRPr="00CE218E">
        <w:rPr>
          <w:rFonts w:ascii="Arial" w:hAnsi="Arial" w:cs="Arial"/>
          <w:bCs/>
          <w:sz w:val="22"/>
          <w:szCs w:val="28"/>
        </w:rPr>
        <w:t xml:space="preserve"> durch</w:t>
      </w:r>
      <w:r w:rsidRPr="00CE218E">
        <w:rPr>
          <w:rFonts w:ascii="Arial" w:hAnsi="Arial" w:cs="Arial"/>
          <w:b/>
          <w:sz w:val="22"/>
          <w:szCs w:val="28"/>
        </w:rPr>
        <w:t xml:space="preserve"> </w:t>
      </w:r>
      <w:r w:rsidRPr="00EE0B75">
        <w:rPr>
          <w:rFonts w:ascii="Arial" w:hAnsi="Arial" w:cs="Arial"/>
          <w:b/>
          <w:color w:val="FF0000"/>
          <w:sz w:val="22"/>
          <w:szCs w:val="28"/>
        </w:rPr>
        <w:t>Aushang der geltende</w:t>
      </w:r>
      <w:r w:rsidR="00CE218E">
        <w:rPr>
          <w:rFonts w:ascii="Arial" w:hAnsi="Arial" w:cs="Arial"/>
          <w:b/>
          <w:color w:val="FF0000"/>
          <w:sz w:val="22"/>
          <w:szCs w:val="28"/>
        </w:rPr>
        <w:t>n</w:t>
      </w:r>
      <w:r w:rsidRPr="00EE0B75">
        <w:rPr>
          <w:rFonts w:ascii="Arial" w:hAnsi="Arial" w:cs="Arial"/>
          <w:b/>
          <w:color w:val="FF0000"/>
          <w:sz w:val="22"/>
          <w:szCs w:val="28"/>
        </w:rPr>
        <w:t xml:space="preserve"> Hygieneregeln</w:t>
      </w:r>
      <w:r w:rsidRPr="00EE0B75">
        <w:rPr>
          <w:rFonts w:ascii="Arial" w:hAnsi="Arial" w:cs="Arial"/>
          <w:bCs/>
          <w:color w:val="FF0000"/>
          <w:sz w:val="22"/>
          <w:szCs w:val="28"/>
        </w:rPr>
        <w:t xml:space="preserve"> </w:t>
      </w:r>
      <w:r w:rsidRPr="00EE0B75">
        <w:rPr>
          <w:rFonts w:ascii="Arial" w:hAnsi="Arial" w:cs="Arial"/>
          <w:bCs/>
          <w:sz w:val="22"/>
          <w:szCs w:val="28"/>
        </w:rPr>
        <w:t>auf dem Platz</w:t>
      </w:r>
      <w:r>
        <w:rPr>
          <w:rFonts w:ascii="Arial" w:hAnsi="Arial" w:cs="Arial"/>
          <w:bCs/>
          <w:color w:val="FF0000"/>
          <w:sz w:val="22"/>
          <w:szCs w:val="28"/>
        </w:rPr>
        <w:t>.</w:t>
      </w:r>
    </w:p>
    <w:p w14:paraId="0F03485D" w14:textId="15D6BC29" w:rsidR="00853471" w:rsidRPr="006961E0" w:rsidRDefault="00EE0B75" w:rsidP="006961E0">
      <w:pPr>
        <w:numPr>
          <w:ilvl w:val="0"/>
          <w:numId w:val="1"/>
        </w:numPr>
        <w:tabs>
          <w:tab w:val="clear" w:pos="1063"/>
          <w:tab w:val="num" w:pos="540"/>
        </w:tabs>
        <w:spacing w:before="120" w:line="276" w:lineRule="auto"/>
        <w:ind w:left="540" w:hanging="540"/>
        <w:rPr>
          <w:rFonts w:ascii="Arial" w:hAnsi="Arial" w:cs="Arial"/>
          <w:sz w:val="22"/>
          <w:szCs w:val="28"/>
        </w:rPr>
      </w:pPr>
      <w:r w:rsidRPr="00EE0B75">
        <w:rPr>
          <w:rFonts w:ascii="Arial" w:hAnsi="Arial" w:cs="Arial"/>
          <w:b/>
          <w:bCs/>
          <w:sz w:val="22"/>
          <w:szCs w:val="28"/>
        </w:rPr>
        <w:t>Ansprechpartner vor Ort</w:t>
      </w:r>
      <w:r>
        <w:rPr>
          <w:rFonts w:ascii="Arial" w:hAnsi="Arial" w:cs="Arial"/>
          <w:sz w:val="22"/>
          <w:szCs w:val="28"/>
        </w:rPr>
        <w:t xml:space="preserve">: GEWOG Bayreuth – </w:t>
      </w:r>
      <w:r w:rsidRPr="00EE0B75">
        <w:rPr>
          <w:rFonts w:ascii="Arial" w:hAnsi="Arial" w:cs="Arial"/>
          <w:b/>
          <w:bCs/>
          <w:sz w:val="22"/>
          <w:szCs w:val="28"/>
        </w:rPr>
        <w:t>Frau Breßgott</w:t>
      </w:r>
      <w:r>
        <w:rPr>
          <w:rFonts w:ascii="Arial" w:hAnsi="Arial" w:cs="Arial"/>
          <w:sz w:val="22"/>
          <w:szCs w:val="28"/>
        </w:rPr>
        <w:t xml:space="preserve"> oder Vertretung.</w:t>
      </w:r>
    </w:p>
    <w:p w14:paraId="0D90C240" w14:textId="77777777" w:rsidR="00EE0B75" w:rsidRDefault="00EE0B75" w:rsidP="006961E0">
      <w:pPr>
        <w:tabs>
          <w:tab w:val="right" w:pos="9540"/>
        </w:tabs>
        <w:spacing w:before="120" w:line="276" w:lineRule="auto"/>
        <w:rPr>
          <w:rFonts w:ascii="Arial" w:hAnsi="Arial" w:cs="Arial"/>
          <w:sz w:val="20"/>
          <w:szCs w:val="28"/>
        </w:rPr>
      </w:pPr>
    </w:p>
    <w:p w14:paraId="28133C8B" w14:textId="35663F87" w:rsidR="00A303F6" w:rsidRPr="00A303F6" w:rsidRDefault="00A303F6" w:rsidP="00A303F6">
      <w:pPr>
        <w:spacing w:before="120" w:line="276" w:lineRule="auto"/>
        <w:jc w:val="center"/>
        <w:rPr>
          <w:rFonts w:ascii="Arial" w:hAnsi="Arial" w:cs="Arial"/>
          <w:sz w:val="22"/>
          <w:szCs w:val="28"/>
        </w:rPr>
      </w:pPr>
      <w:r w:rsidRPr="00A303F6">
        <w:rPr>
          <w:rFonts w:ascii="Arial" w:hAnsi="Arial" w:cs="Arial"/>
          <w:color w:val="FF0000"/>
          <w:sz w:val="22"/>
          <w:szCs w:val="28"/>
        </w:rPr>
        <w:t xml:space="preserve">Der Flohmarkt findet </w:t>
      </w:r>
      <w:r w:rsidRPr="00A303F6">
        <w:rPr>
          <w:rFonts w:ascii="Arial" w:hAnsi="Arial" w:cs="Arial"/>
          <w:b/>
          <w:bCs/>
          <w:color w:val="FF0000"/>
          <w:sz w:val="22"/>
          <w:szCs w:val="28"/>
        </w:rPr>
        <w:t>NUR</w:t>
      </w:r>
      <w:r w:rsidRPr="00A303F6">
        <w:rPr>
          <w:rFonts w:ascii="Arial" w:hAnsi="Arial" w:cs="Arial"/>
          <w:color w:val="FF0000"/>
          <w:sz w:val="22"/>
          <w:szCs w:val="28"/>
        </w:rPr>
        <w:t xml:space="preserve"> statt </w:t>
      </w:r>
      <w:r w:rsidRPr="00117FD6">
        <w:rPr>
          <w:rFonts w:ascii="Arial" w:hAnsi="Arial" w:cs="Arial"/>
          <w:color w:val="FF0000"/>
          <w:sz w:val="22"/>
          <w:szCs w:val="28"/>
        </w:rPr>
        <w:t>bei</w:t>
      </w:r>
      <w:r w:rsidRPr="00A303F6">
        <w:rPr>
          <w:rFonts w:ascii="Arial" w:hAnsi="Arial" w:cs="Arial"/>
          <w:color w:val="FF0000"/>
          <w:sz w:val="22"/>
          <w:szCs w:val="28"/>
        </w:rPr>
        <w:t xml:space="preserve"> einer </w:t>
      </w:r>
      <w:r w:rsidRPr="00A303F6">
        <w:rPr>
          <w:rFonts w:ascii="Arial" w:hAnsi="Arial" w:cs="Arial"/>
          <w:b/>
          <w:bCs/>
          <w:color w:val="FF0000"/>
          <w:sz w:val="22"/>
          <w:szCs w:val="28"/>
        </w:rPr>
        <w:t>Inzidenz unter 35</w:t>
      </w:r>
      <w:r w:rsidRPr="00A303F6">
        <w:rPr>
          <w:rFonts w:ascii="Arial" w:hAnsi="Arial" w:cs="Arial"/>
          <w:color w:val="FF0000"/>
          <w:sz w:val="22"/>
          <w:szCs w:val="28"/>
        </w:rPr>
        <w:t>!</w:t>
      </w:r>
    </w:p>
    <w:p w14:paraId="0EFA1C43" w14:textId="77777777" w:rsidR="00EE0B75" w:rsidRPr="006961E0" w:rsidRDefault="00EE0B75" w:rsidP="006961E0">
      <w:pPr>
        <w:tabs>
          <w:tab w:val="right" w:pos="9540"/>
        </w:tabs>
        <w:spacing w:before="120" w:line="276" w:lineRule="auto"/>
        <w:rPr>
          <w:rFonts w:ascii="Arial" w:hAnsi="Arial" w:cs="Arial"/>
          <w:sz w:val="20"/>
          <w:szCs w:val="28"/>
        </w:rPr>
      </w:pPr>
    </w:p>
    <w:p w14:paraId="03528E9B" w14:textId="63C9D4F2" w:rsidR="00281955" w:rsidRPr="006961E0" w:rsidRDefault="00853471" w:rsidP="006961E0">
      <w:pPr>
        <w:tabs>
          <w:tab w:val="right" w:pos="954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6961E0">
        <w:rPr>
          <w:rFonts w:ascii="Arial" w:hAnsi="Arial" w:cs="Arial"/>
          <w:sz w:val="22"/>
          <w:szCs w:val="22"/>
        </w:rPr>
        <w:t>GEWOG Bayreuth</w:t>
      </w:r>
      <w:r w:rsidR="00796565" w:rsidRPr="006961E0">
        <w:rPr>
          <w:rFonts w:ascii="Arial" w:hAnsi="Arial" w:cs="Arial"/>
          <w:sz w:val="22"/>
          <w:szCs w:val="22"/>
        </w:rPr>
        <w:tab/>
      </w:r>
      <w:r w:rsidR="009B0FDA" w:rsidRPr="006961E0">
        <w:rPr>
          <w:rFonts w:ascii="Arial" w:hAnsi="Arial" w:cs="Arial"/>
          <w:sz w:val="22"/>
          <w:szCs w:val="22"/>
        </w:rPr>
        <w:t>Juli 20</w:t>
      </w:r>
      <w:r w:rsidR="00C70DC1" w:rsidRPr="006961E0">
        <w:rPr>
          <w:rFonts w:ascii="Arial" w:hAnsi="Arial" w:cs="Arial"/>
          <w:sz w:val="22"/>
          <w:szCs w:val="22"/>
        </w:rPr>
        <w:t>21</w:t>
      </w:r>
    </w:p>
    <w:sectPr w:rsidR="00281955" w:rsidRPr="006961E0" w:rsidSect="006961E0">
      <w:headerReference w:type="default" r:id="rId8"/>
      <w:pgSz w:w="11906" w:h="16838"/>
      <w:pgMar w:top="719" w:right="707" w:bottom="540" w:left="993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97AB" w14:textId="77777777" w:rsidR="001B064F" w:rsidRDefault="001B064F">
      <w:r>
        <w:separator/>
      </w:r>
    </w:p>
  </w:endnote>
  <w:endnote w:type="continuationSeparator" w:id="0">
    <w:p w14:paraId="689D530E" w14:textId="77777777" w:rsidR="001B064F" w:rsidRDefault="001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FDCF" w14:textId="77777777" w:rsidR="001B064F" w:rsidRDefault="001B064F">
      <w:r>
        <w:separator/>
      </w:r>
    </w:p>
  </w:footnote>
  <w:footnote w:type="continuationSeparator" w:id="0">
    <w:p w14:paraId="43A76E54" w14:textId="77777777" w:rsidR="001B064F" w:rsidRDefault="001B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EBFE" w14:textId="25AD31CF" w:rsidR="006961E0" w:rsidRDefault="006961E0" w:rsidP="006961E0">
    <w:pPr>
      <w:pStyle w:val="Kopfzeile"/>
      <w:tabs>
        <w:tab w:val="left" w:pos="4127"/>
        <w:tab w:val="right" w:pos="1020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961E0">
      <w:rPr>
        <w:rFonts w:ascii="Arial" w:hAnsi="Arial" w:cs="Arial"/>
        <w:sz w:val="20"/>
        <w:szCs w:val="20"/>
      </w:rPr>
      <w:t xml:space="preserve">Seite 2 zum den Infos </w:t>
    </w:r>
    <w:proofErr w:type="spellStart"/>
    <w:r w:rsidRPr="006961E0">
      <w:rPr>
        <w:rFonts w:ascii="Arial" w:hAnsi="Arial" w:cs="Arial"/>
        <w:sz w:val="20"/>
        <w:szCs w:val="20"/>
      </w:rPr>
      <w:t>Menzelplatz</w:t>
    </w:r>
    <w:proofErr w:type="spellEnd"/>
    <w:r w:rsidRPr="006961E0">
      <w:rPr>
        <w:rFonts w:ascii="Arial" w:hAnsi="Arial" w:cs="Arial"/>
        <w:sz w:val="20"/>
        <w:szCs w:val="20"/>
      </w:rPr>
      <w:t>-Flohmarkt</w:t>
    </w:r>
    <w:r w:rsidRPr="006961E0">
      <w:rPr>
        <w:rFonts w:ascii="Arial Rounded MT Bold" w:hAnsi="Arial Rounded MT Bold" w:cs="Arial"/>
        <w:b/>
        <w:noProof/>
        <w:color w:val="FF0000"/>
        <w:sz w:val="28"/>
        <w:szCs w:val="28"/>
      </w:rPr>
      <w:drawing>
        <wp:inline distT="0" distB="0" distL="0" distR="0" wp14:anchorId="6E131933" wp14:editId="6DBAB109">
          <wp:extent cx="534906" cy="522722"/>
          <wp:effectExtent l="38100" t="114300" r="0" b="48895"/>
          <wp:docPr id="1" name="Bild 3" descr="j0234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234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7701">
                    <a:off x="0" y="0"/>
                    <a:ext cx="543481" cy="53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CA9DF" w14:textId="77777777" w:rsidR="006961E0" w:rsidRDefault="006961E0" w:rsidP="006961E0">
    <w:pPr>
      <w:pStyle w:val="Kopfzeile"/>
      <w:tabs>
        <w:tab w:val="left" w:pos="4127"/>
        <w:tab w:val="right" w:pos="10206"/>
      </w:tabs>
      <w:rPr>
        <w:rFonts w:ascii="Arial" w:hAnsi="Arial" w:cs="Arial"/>
        <w:sz w:val="20"/>
        <w:szCs w:val="20"/>
      </w:rPr>
    </w:pPr>
  </w:p>
  <w:p w14:paraId="7008509F" w14:textId="77777777" w:rsidR="006961E0" w:rsidRPr="006961E0" w:rsidRDefault="006961E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FA9"/>
    <w:multiLevelType w:val="hybridMultilevel"/>
    <w:tmpl w:val="B5D4FC6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1C550B"/>
    <w:multiLevelType w:val="hybridMultilevel"/>
    <w:tmpl w:val="7DA0CACC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248F3E21"/>
    <w:multiLevelType w:val="hybridMultilevel"/>
    <w:tmpl w:val="5A609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4AA9"/>
    <w:multiLevelType w:val="hybridMultilevel"/>
    <w:tmpl w:val="1B80464E"/>
    <w:lvl w:ilvl="0" w:tplc="1EE0EFD4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F3"/>
    <w:multiLevelType w:val="multilevel"/>
    <w:tmpl w:val="1B80464E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40"/>
    <w:rsid w:val="000A4465"/>
    <w:rsid w:val="000C44F2"/>
    <w:rsid w:val="00117FD6"/>
    <w:rsid w:val="00160040"/>
    <w:rsid w:val="00174441"/>
    <w:rsid w:val="001A454E"/>
    <w:rsid w:val="001B064F"/>
    <w:rsid w:val="001D740A"/>
    <w:rsid w:val="00232358"/>
    <w:rsid w:val="00281955"/>
    <w:rsid w:val="0032615F"/>
    <w:rsid w:val="00357E15"/>
    <w:rsid w:val="00495B21"/>
    <w:rsid w:val="00587511"/>
    <w:rsid w:val="006961E0"/>
    <w:rsid w:val="006B1B42"/>
    <w:rsid w:val="006D121E"/>
    <w:rsid w:val="006D4F13"/>
    <w:rsid w:val="00796565"/>
    <w:rsid w:val="007B5DC5"/>
    <w:rsid w:val="007D0386"/>
    <w:rsid w:val="00853471"/>
    <w:rsid w:val="008A7313"/>
    <w:rsid w:val="009522BE"/>
    <w:rsid w:val="009919FC"/>
    <w:rsid w:val="009B0FDA"/>
    <w:rsid w:val="00A303F6"/>
    <w:rsid w:val="00B46DC5"/>
    <w:rsid w:val="00B6642C"/>
    <w:rsid w:val="00BD2264"/>
    <w:rsid w:val="00C70DC1"/>
    <w:rsid w:val="00CE218E"/>
    <w:rsid w:val="00D92AB6"/>
    <w:rsid w:val="00DC2746"/>
    <w:rsid w:val="00DE191E"/>
    <w:rsid w:val="00E31EDD"/>
    <w:rsid w:val="00E50001"/>
    <w:rsid w:val="00E66251"/>
    <w:rsid w:val="00EB096E"/>
    <w:rsid w:val="00EE0B75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C5EF"/>
  <w15:docId w15:val="{458A9B17-D7CB-4BB9-9B14-066277D2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D740A"/>
    <w:rPr>
      <w:color w:val="0000FF"/>
      <w:u w:val="single"/>
    </w:rPr>
  </w:style>
  <w:style w:type="paragraph" w:styleId="Sprechblasentext">
    <w:name w:val="Balloon Text"/>
    <w:basedOn w:val="Standard"/>
    <w:semiHidden/>
    <w:rsid w:val="00D92A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92A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61E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E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GEWOG</Company>
  <LinksUpToDate>false</LinksUpToDate>
  <CharactersWithSpaces>2196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mailto:petra.bressgott@gewog-bayreuth.de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Breßgott, Petra</cp:lastModifiedBy>
  <cp:revision>3</cp:revision>
  <cp:lastPrinted>2021-07-12T08:58:00Z</cp:lastPrinted>
  <dcterms:created xsi:type="dcterms:W3CDTF">2021-07-12T09:13:00Z</dcterms:created>
  <dcterms:modified xsi:type="dcterms:W3CDTF">2021-07-12T10:41:00Z</dcterms:modified>
</cp:coreProperties>
</file>